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Torgyán Atilla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NAPKIVÁLÁS</w:t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“Korszakunk egyik nagy ajàndèka, hogy a bolygók és a természet làtható módon, mègis szimbólikusan megmutatták szàmunkra az utat, amit be fogunk jàrni.” R.St.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Ès akkor minden összeomlott. A földből kivàlt a Nap. Az emberek úgy èreztèk, magukra maradtak. Könnyeik tengerekké àlltak össze.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I. NAPKIVÁLÁS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Amikor az, aki számàra a legkedvesebb volt, visszahúzódott az ő életéből, beköszöntött számára a sötèt. Nem volt sötétség, csak ő annak làtta. Nem tàvolodott el tőle, de ő úgy érzèkelte. Egyetlen pillanatra sem vették le róla a szemüket, ő mégis úgy èlte meg. Elérkezett a sötétség órája.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OROSZLÁNOK AZ ARÉNÀBAN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Miért zárul be a szív?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Miért köszönt be minden nap végèn az èjszaka?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Miért nincs mindig nappal?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Az örök kérdések a lelkèbe hatoltak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Dárdakènt hasítottàk át szívét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Valami meghalt benne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Szíve előtt óriás oroszlánok őrködtek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Vàgyai mint bolhàk ezernyi csípése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Pengeéles szàmítás a fejben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Önmagával telten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Beléje mart a sötét…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JÁRTAM A VILÀGOT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Jártam a világot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Láttam nem létező embereket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Hoztàk magukkal a kínt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Zavarta őket a csönd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Durva pillantásaikkal csodàkat tiportak össze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Fejük fölött tüzes nap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Alattuk megtiport föld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Régi poliszokat építettek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Az elkényeztetés városait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……….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Csak futott, futott, messze el, egyre távolabb önmagától. Kínjai Isten ellen fordították. Kegyetlen és durva ez az Isten - mondogatta- vagy nincs is. A fájdalmakból nem tanult. Csak párnába dugta nagy, nehéz fejét. Szenvedése mások felé nem együttérzést hozott, hanem sötét irigységet a nála egészségesebbek felé. Elkülönültséget, melyben levàlasztotta magàt attól, akit szenvedése okozójának gondolt.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TÜKÖRVILÀG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Csak futott futott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Mindent hibàztatott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Mèg a Napot is hogy túl erősen süt le rá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A többi embert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Az egész vilàgot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Pedig minden csak őt tükrözte vissza.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AZ ELFELEDETT ISTEN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Nincs is mégis oka a szenvedèsnek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Nem létezik mégis ő felel mindenèrt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Halott mégis ő uralkodik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Tükröket tart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Tükrökbe néz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Létezik és nem is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Az elfeledett Isten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………… 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Mifèle csoda tette lehetővé, hogy minden tökéletesen illeszkedjen ebbe az óriàsi fogaskerèkbe? Már règen észre kellett volna vennie. A díszletek, a vele szembe jövő emberek, a csalàdja, a színpadok, ahol fellèphetett. Egy egèsz mikrokozmosz. Az ő vilàga.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Ó DRÁGA NAP MIÈRT HAGYTÁL EL ENGEM?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Árnyék terpeszkedett mellkasára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Falta sebezte vette el életerejét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Véste lelkét darabokra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Szabta át türelmèt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Gyorsította fel szívènek dobbanàsait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Szívta el tőle az időt.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MUSZÁJ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UGYANAZ A NAP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UGYANAZ A REGGEL 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UGYANAZ AZ ÀLOM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UGYANAZ A DÍSZLET…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NEM LEHETNE ÍGY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AZ ÉLETNEK MUSZÁJ MEGÚJULNIA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Most már alkut kötött volna. Lett volna celeb, szerető, guru, a megalkuvàs és önzés embere, csak ne érje őt több szenvedés. Fàjdalmàban nem látta meg a feltàmadàs üzenetèt, csak a keresztnek jármát. Egy önjelölt, kegyetlen Isten büntetését. Az èlvezetek felè fordult.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KACAGÓ PINCĖREK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Èlvezz ember ameddig lehet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Hörpints nagyot a teremtés poharából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Végtelenül nagy ez a pohár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Folyton újra megtelik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Csokornyakkendős kacagó pincérek töltik újra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Egyik kezük a hátuk mögött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Te csak igyál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Döntsd magadba a mámort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Rövid az idő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A kèj a győzteseké.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ÁLMAINK TENGERPARTJA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Tökéletes volt itt minden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A szél a táj az illatok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De elrontottuk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Mi csak túlságosan akartunk èlni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Könnyeink àradàssá váltak és elmosták kunyhóinkat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Èjszakànk titkai szabadon engedtèk a gonoszt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Céltalan napjaink keserűsège hozzánk kötözte a halált….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Te tudod hogy mit tettünk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És csak te emlékezel régi mosolyunkra. 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PEDIG MINDEN ÉRETTE VOLT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Neki sütött a napsugár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Számàra pompáztak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A Nap a Hold a csillagok 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Az egèsz világ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Èrte rügyeztek a fák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Nyíltak a virágok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Ajándék volt számàra minden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Csak àt kellett volna vennie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Ki kellett volna bontania a neki rendelt csomagot.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ÈS TESTET ÖLTÖTT A GONOSZ…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Kezdetben egyetlen mag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Ártatlan kis embrió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Varázs-szavakat gügyögő csecsemő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Kèsőbb társaival játszó gyermek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Egy gonosz kis csillanás a szemben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Egy gyülölettel teli szikra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Majd váratlan robbanás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Olyan gyorsan történt…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Testet öltött a gonosz.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A MENEDÉK MENEDÉKE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Önzően elhagyta a vilàgot. Tàvol tartotta magát a szenvedéstől. Menekült. Menedéket épített, de amikor menedékèbe beköltözött, megtalálta mindig ugyanaz és újabb mendèket èpitett, a menedèk menedékènek a menedèkèt. A szenvedést nem az emberi megváltás művekènt definiálta, hanem egy fàradt és Istentől elhagyott világ következményènek. 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PEDIG CSODÀLATOS VOLT MINDEN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Isten álmából szőtt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Angyalok öröme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Angyalok bànata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Tükrök tükre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Bátorság kellett hogy belenézzen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Először Istent marta el önmagàtól, majd a többi embert. Tenyereivel takarta el a Napot. A vilàgról nem akart hallani, mégis a világba burkolózott. Nem akarta látni a világot, mégis azt figyelte.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A MÀSODIK VILÁG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SZAPORODNAK A VILÀGOK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NŐNEK KI AZ ÚJAK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ALKOTÁSOK GÉPEK SORA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DE AHELYETT HOGY TÁGULNA A TÉR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S NYÍLNÁNAK ÚJ HORIZONTOK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BESZŰKÜL A VILÁG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ÁRNYÉK VESZI MAGÁRA SÁPADT ARCAIT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ELFOLYIK AZ IDŐ. 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  <w:t xml:space="preserve">Már az emberek hangja is zavarni kezdte. Bedugta füleit, hogy ne hallja őket. Szemeit eltakarta, hogy ne is làsson. Oly közönsèges, oly durván emberi. Annyira nem méltó. Ő több ezeknél.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 xml:space="preserve">HERODES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  <w:t xml:space="preserve">A tenger fölött vörös napkorong izzik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Ezernyi színben pompázik az alkony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  <w:t xml:space="preserve">Valaki magányosan ül a hegytetőn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  <w:t xml:space="preserve">Alatta az egész világ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  <w:t xml:space="preserve">Megvetőn nèz le óriás trónusáról. 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  <w:t xml:space="preserve">A SZENT IKON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  <w:t xml:space="preserve">Hamis gyöngyökkel takartuk el arcàt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 xml:space="preserve">Szobraink nem Őt mintázták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  <w:t xml:space="preserve">Dalainkkal nyomtuk el énekét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  <w:t xml:space="preserve">Gyertyáinkat hiába gyújtottuk meg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  <w:t xml:space="preserve">A nagy  gyertyaoltó figyelt</w:t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  <w:t xml:space="preserve">Gyorsan elnyomta</w:t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  <w:t xml:space="preserve">Viaszba olvasztotta őket. 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  <w:t xml:space="preserve">ÉS ELIDEGENEDETT MAGÁTÓL AZ ÈLETTŐL IS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  <w:t xml:space="preserve">Már nem voltak cèljai. A semmiért élt, pedig azt se tudta mi az a semmi. Uralkodott az átkozott lassanként elsorvadó szívén…Most nagyon nagyon közel került hozzá, hogy tudata darabokra hulljon….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  <w:t xml:space="preserve">ÓRIÀS DÉMON</w:t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  <w:t xml:space="preserve">SIVATAGHOSSZ TESTÉBŐL</w: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  <w:t xml:space="preserve">SÖTÉT FEJE KIÁLL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  <w:t xml:space="preserve">ISZAPOS HAJÁT MAGA UTÁN HÚZZA</w:t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  <w:t xml:space="preserve">VÈGTAGJA NINCSEN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  <w:t xml:space="preserve">ÖVE SZÖGEKBŐL TESTÉBE RAGAD</w:t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  <w:t xml:space="preserve">SZEMÉBEN BORZADÁLY</w:t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  <w:t xml:space="preserve">MOST VELŐTRÁZÓAN ÜVÖLT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  <w:t xml:space="preserve">AHOVA LEHELLETE ELÉR</w:t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  <w:t xml:space="preserve">MEGDERMED A VÈR</w:t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  <w:t xml:space="preserve">ÈGI BILINCS KÖTI ŐT ÖNMAGÁHOZ</w:t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  <w:t xml:space="preserve">TÈBOLYÀRA AZ EGÉSZ VILÀG KÉNYSZERÍTI</w:t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  <w:t xml:space="preserve">A SEMMI KÖZEPĖN</w:t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  <w:t xml:space="preserve">Feje fölött a végtelen</w:t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  <w:t xml:space="preserve">Alatta a semmi</w:t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  <w:t xml:space="preserve">Üressèg…</w:t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  <w:t xml:space="preserve">Ez nem a pokol</w:t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  <w:t xml:space="preserve">Még ott is van élet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  <w:t xml:space="preserve">Vègtelen magány</w:t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  <w:t xml:space="preserve">Szomorúság</w:t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  <w:t xml:space="preserve">HAT</w:t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  <w:t xml:space="preserve">Magányát hat vadállat őrzi</w:t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  <w:t xml:space="preserve">Ajtaját hat lakat lezárja</w:t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  <w:t xml:space="preserve">Elibe hat sebzett démon ül </w:t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  <w:t xml:space="preserve">Nyújtja hosszúra körmeit</w:t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  <w:t xml:space="preserve">Hat szorító ölelés fojtja </w:t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  <w:t xml:space="preserve">Karmuk között vak remény</w:t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  <w:t xml:space="preserve">Hat felszabadító fáradt angyal</w:t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  <w:t xml:space="preserve">Egy harcokban megfáradt sebesre torzult világ</w:t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  <w:t xml:space="preserve">Hat csatàktól kiègett gyertya</w:t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  <w:t xml:space="preserve">II.</w:t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  <w:t xml:space="preserve">HOLDKIVÁLÁS</w:t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  <w:t xml:space="preserve">Ès akkor a Föld hosszas vajúdàs után megszülte magából a Holdat….</w:t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  <w:t xml:space="preserve">És pontosan akkor amikor legsötétebb volt az èjjel</w:t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  <w:t xml:space="preserve">Amikor leghosszabb volt az èjszaka</w:t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  <w:t xml:space="preserve">Talàn csak egyetlen szót mondott</w:t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  <w:t xml:space="preserve">Egyetlen kicsinyke fohàszt…</w:t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  <w:t xml:space="preserve">Valami történt</w:t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  <w:t xml:space="preserve">Lehúzó fájó durva sűrű anyag hasadt ki belőle</w:t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  <w:t xml:space="preserve">Megkönnyebbült!</w:t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  <w:t xml:space="preserve">ÉS KITÁRTA MAGÁT A NAP FELÉ…</w:t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  <w:t xml:space="preserve">Újra látta a Földet, az eget, a többi embert. Hallotta a hangot, a nyugtatót. Újra engedte magának a bánatot. Az elmulasztott percek fájdalmát. Terhét, amit màsoknak okozott. De màr újra élt….Most szülte magát újra….</w:t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